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ED" w:rsidRPr="001D4245" w:rsidRDefault="00DB2EED" w:rsidP="00DB2EED">
      <w:pPr>
        <w:pStyle w:val="5"/>
        <w:shd w:val="clear" w:color="auto" w:fill="FFFFFF"/>
        <w:spacing w:before="0"/>
        <w:jc w:val="right"/>
        <w:rPr>
          <w:rFonts w:ascii="HelveticaNeueCyr" w:hAnsi="HelveticaNeueCyr"/>
          <w:color w:val="auto"/>
          <w:sz w:val="24"/>
          <w:szCs w:val="24"/>
        </w:rPr>
      </w:pPr>
      <w:r w:rsidRPr="001D4245">
        <w:rPr>
          <w:rFonts w:ascii="HelveticaNeueCyr" w:hAnsi="HelveticaNeueCyr"/>
          <w:color w:val="auto"/>
          <w:sz w:val="24"/>
          <w:szCs w:val="24"/>
        </w:rPr>
        <w:t>Утверждаю</w:t>
      </w:r>
    </w:p>
    <w:p w:rsidR="00DB2EED" w:rsidRPr="001D4245" w:rsidRDefault="00DB2EED" w:rsidP="00DB2EED">
      <w:pPr>
        <w:jc w:val="right"/>
        <w:rPr>
          <w:sz w:val="24"/>
          <w:szCs w:val="24"/>
        </w:rPr>
      </w:pPr>
      <w:r w:rsidRPr="001D4245">
        <w:rPr>
          <w:sz w:val="24"/>
          <w:szCs w:val="24"/>
        </w:rPr>
        <w:t>Директор МАУ «ММБС»</w:t>
      </w:r>
    </w:p>
    <w:p w:rsidR="00DB2EED" w:rsidRPr="001D4245" w:rsidRDefault="00DB2EED" w:rsidP="00DB2EED">
      <w:pPr>
        <w:jc w:val="right"/>
        <w:rPr>
          <w:sz w:val="24"/>
          <w:szCs w:val="24"/>
        </w:rPr>
      </w:pPr>
      <w:r w:rsidRPr="001D4245">
        <w:rPr>
          <w:sz w:val="24"/>
          <w:szCs w:val="24"/>
        </w:rPr>
        <w:t xml:space="preserve">_________ </w:t>
      </w:r>
      <w:proofErr w:type="spellStart"/>
      <w:r w:rsidRPr="001D4245">
        <w:rPr>
          <w:sz w:val="24"/>
          <w:szCs w:val="24"/>
        </w:rPr>
        <w:t>С.Т.Галимова</w:t>
      </w:r>
      <w:proofErr w:type="spellEnd"/>
    </w:p>
    <w:p w:rsidR="00DB2EED" w:rsidRPr="00B30788" w:rsidRDefault="00DB2EED" w:rsidP="00DB2EED">
      <w:pPr>
        <w:jc w:val="right"/>
      </w:pPr>
    </w:p>
    <w:p w:rsidR="00DB2EED" w:rsidRPr="00502B9C" w:rsidRDefault="00DB2EED" w:rsidP="00DB2EED">
      <w:pPr>
        <w:jc w:val="center"/>
        <w:rPr>
          <w:b/>
          <w:sz w:val="24"/>
          <w:szCs w:val="24"/>
        </w:rPr>
      </w:pPr>
      <w:r w:rsidRPr="00502B9C">
        <w:rPr>
          <w:b/>
          <w:sz w:val="24"/>
          <w:szCs w:val="24"/>
        </w:rPr>
        <w:t>ПОЛОЖЕНИЕ</w:t>
      </w:r>
    </w:p>
    <w:p w:rsidR="00DB2EED" w:rsidRPr="00502B9C" w:rsidRDefault="00FE5DB5" w:rsidP="00DB2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онлайн к</w:t>
      </w:r>
      <w:r w:rsidR="00E72B97">
        <w:rPr>
          <w:b/>
          <w:sz w:val="24"/>
          <w:szCs w:val="24"/>
        </w:rPr>
        <w:t xml:space="preserve">онкурса </w:t>
      </w:r>
      <w:r w:rsidR="00DB2EED" w:rsidRPr="00502B9C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Стихоклип</w:t>
      </w:r>
      <w:proofErr w:type="spellEnd"/>
      <w:r w:rsidR="00DB2EED" w:rsidRPr="00502B9C">
        <w:rPr>
          <w:b/>
          <w:sz w:val="24"/>
          <w:szCs w:val="24"/>
        </w:rPr>
        <w:t>»,</w:t>
      </w:r>
    </w:p>
    <w:p w:rsidR="00FE5DB5" w:rsidRDefault="00DB2EED" w:rsidP="00FE5DB5">
      <w:pPr>
        <w:jc w:val="center"/>
        <w:rPr>
          <w:b/>
          <w:sz w:val="24"/>
          <w:szCs w:val="24"/>
        </w:rPr>
      </w:pPr>
      <w:r w:rsidRPr="00502B9C">
        <w:rPr>
          <w:b/>
          <w:sz w:val="24"/>
          <w:szCs w:val="24"/>
        </w:rPr>
        <w:t xml:space="preserve">посвященного </w:t>
      </w:r>
      <w:r w:rsidR="00BA2233">
        <w:rPr>
          <w:b/>
          <w:sz w:val="24"/>
          <w:szCs w:val="24"/>
        </w:rPr>
        <w:t>Д</w:t>
      </w:r>
      <w:r w:rsidR="00FE5DB5">
        <w:rPr>
          <w:b/>
          <w:sz w:val="24"/>
          <w:szCs w:val="24"/>
        </w:rPr>
        <w:t>ню памяти и скорби и</w:t>
      </w:r>
    </w:p>
    <w:p w:rsidR="00DB2EED" w:rsidRPr="00FE5DB5" w:rsidRDefault="00FE5DB5" w:rsidP="00FE5DB5">
      <w:pPr>
        <w:jc w:val="center"/>
        <w:rPr>
          <w:b/>
          <w:sz w:val="24"/>
          <w:szCs w:val="24"/>
        </w:rPr>
      </w:pPr>
      <w:r w:rsidRPr="00FE5DB5">
        <w:rPr>
          <w:b/>
          <w:sz w:val="24"/>
          <w:szCs w:val="24"/>
        </w:rPr>
        <w:t xml:space="preserve">участникам </w:t>
      </w:r>
      <w:r w:rsidRPr="00FE5DB5">
        <w:rPr>
          <w:b/>
          <w:sz w:val="24"/>
          <w:szCs w:val="24"/>
          <w:shd w:val="clear" w:color="auto" w:fill="FFFFFF"/>
        </w:rPr>
        <w:t>спецоперации </w:t>
      </w:r>
      <w:r w:rsidRPr="00FE5DB5">
        <w:rPr>
          <w:b/>
          <w:bCs/>
          <w:sz w:val="24"/>
          <w:szCs w:val="24"/>
          <w:shd w:val="clear" w:color="auto" w:fill="FFFFFF"/>
        </w:rPr>
        <w:t>на</w:t>
      </w:r>
      <w:r w:rsidRPr="00FE5DB5">
        <w:rPr>
          <w:b/>
          <w:sz w:val="24"/>
          <w:szCs w:val="24"/>
          <w:shd w:val="clear" w:color="auto" w:fill="FFFFFF"/>
        </w:rPr>
        <w:t> </w:t>
      </w:r>
      <w:r w:rsidRPr="00FE5DB5">
        <w:rPr>
          <w:b/>
          <w:bCs/>
          <w:sz w:val="24"/>
          <w:szCs w:val="24"/>
          <w:shd w:val="clear" w:color="auto" w:fill="FFFFFF"/>
        </w:rPr>
        <w:t>Украине</w:t>
      </w:r>
    </w:p>
    <w:p w:rsidR="00DB2EED" w:rsidRPr="00502B9C" w:rsidRDefault="00DB2EED" w:rsidP="00DB2EED">
      <w:pPr>
        <w:jc w:val="center"/>
        <w:rPr>
          <w:b/>
          <w:sz w:val="24"/>
          <w:szCs w:val="24"/>
        </w:rPr>
      </w:pPr>
    </w:p>
    <w:p w:rsidR="00DB2EED" w:rsidRPr="00E55307" w:rsidRDefault="00DB2EED" w:rsidP="00E55307">
      <w:pPr>
        <w:pStyle w:val="a6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E55307">
        <w:rPr>
          <w:rFonts w:cs="Times New Roman"/>
          <w:b/>
          <w:sz w:val="24"/>
          <w:szCs w:val="24"/>
        </w:rPr>
        <w:t>Общие положения</w:t>
      </w:r>
    </w:p>
    <w:p w:rsidR="00FE5DB5" w:rsidRPr="004B6A06" w:rsidRDefault="00DB2EED" w:rsidP="004B6A06">
      <w:pPr>
        <w:pStyle w:val="a6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B6A06">
        <w:rPr>
          <w:rFonts w:cs="Times New Roman"/>
          <w:sz w:val="24"/>
          <w:szCs w:val="24"/>
        </w:rPr>
        <w:t xml:space="preserve">Настоящее положение регламентирует статус и порядок проведения </w:t>
      </w:r>
      <w:r w:rsidR="00FE5DB5" w:rsidRPr="004B6A06">
        <w:rPr>
          <w:rFonts w:cs="Times New Roman"/>
          <w:sz w:val="24"/>
          <w:szCs w:val="24"/>
        </w:rPr>
        <w:t>онлайн конкурса</w:t>
      </w:r>
      <w:r w:rsidRPr="004B6A06">
        <w:rPr>
          <w:rFonts w:cs="Times New Roman"/>
          <w:sz w:val="24"/>
          <w:szCs w:val="24"/>
        </w:rPr>
        <w:t xml:space="preserve"> «</w:t>
      </w:r>
      <w:proofErr w:type="spellStart"/>
      <w:r w:rsidR="00FE5DB5" w:rsidRPr="004B6A06">
        <w:rPr>
          <w:rFonts w:cs="Times New Roman"/>
          <w:sz w:val="24"/>
          <w:szCs w:val="24"/>
        </w:rPr>
        <w:t>Стихоклип</w:t>
      </w:r>
      <w:proofErr w:type="spellEnd"/>
      <w:r w:rsidRPr="004B6A06">
        <w:rPr>
          <w:rFonts w:cs="Times New Roman"/>
          <w:sz w:val="24"/>
          <w:szCs w:val="24"/>
        </w:rPr>
        <w:t xml:space="preserve">», приуроченного </w:t>
      </w:r>
      <w:r w:rsidR="00FE5DB5" w:rsidRPr="004B6A06">
        <w:rPr>
          <w:rFonts w:cs="Times New Roman"/>
          <w:sz w:val="24"/>
          <w:szCs w:val="24"/>
        </w:rPr>
        <w:t xml:space="preserve">дню памяти и скорби и участникам </w:t>
      </w:r>
      <w:r w:rsidR="00FE5DB5" w:rsidRPr="004B6A06">
        <w:rPr>
          <w:rFonts w:cs="Times New Roman"/>
          <w:sz w:val="24"/>
          <w:szCs w:val="24"/>
          <w:shd w:val="clear" w:color="auto" w:fill="FFFFFF"/>
        </w:rPr>
        <w:t>спецоперации </w:t>
      </w:r>
      <w:r w:rsidR="00FE5DB5" w:rsidRPr="004B6A06">
        <w:rPr>
          <w:rFonts w:cs="Times New Roman"/>
          <w:bCs/>
          <w:sz w:val="24"/>
          <w:szCs w:val="24"/>
          <w:shd w:val="clear" w:color="auto" w:fill="FFFFFF"/>
        </w:rPr>
        <w:t>на</w:t>
      </w:r>
      <w:r w:rsidR="00FE5DB5" w:rsidRPr="004B6A06">
        <w:rPr>
          <w:rFonts w:cs="Times New Roman"/>
          <w:sz w:val="24"/>
          <w:szCs w:val="24"/>
          <w:shd w:val="clear" w:color="auto" w:fill="FFFFFF"/>
        </w:rPr>
        <w:t> </w:t>
      </w:r>
      <w:r w:rsidR="00FE5DB5" w:rsidRPr="004B6A06">
        <w:rPr>
          <w:rFonts w:cs="Times New Roman"/>
          <w:bCs/>
          <w:sz w:val="24"/>
          <w:szCs w:val="24"/>
          <w:shd w:val="clear" w:color="auto" w:fill="FFFFFF"/>
        </w:rPr>
        <w:t>Украине</w:t>
      </w:r>
      <w:r w:rsidR="002C4D80" w:rsidRPr="004B6A06">
        <w:rPr>
          <w:rFonts w:cs="Times New Roman"/>
          <w:bCs/>
          <w:sz w:val="24"/>
          <w:szCs w:val="24"/>
          <w:shd w:val="clear" w:color="auto" w:fill="FFFFFF"/>
        </w:rPr>
        <w:t xml:space="preserve"> (далее - Конкурс)</w:t>
      </w:r>
      <w:r w:rsidR="00E55307">
        <w:rPr>
          <w:rFonts w:cs="Times New Roman"/>
          <w:bCs/>
          <w:sz w:val="24"/>
          <w:szCs w:val="24"/>
          <w:shd w:val="clear" w:color="auto" w:fill="FFFFFF"/>
        </w:rPr>
        <w:t>.</w:t>
      </w:r>
    </w:p>
    <w:p w:rsidR="00DB2EED" w:rsidRPr="004B6A06" w:rsidRDefault="00DB2EED" w:rsidP="004B6A06">
      <w:pPr>
        <w:pStyle w:val="a6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B6A06">
        <w:rPr>
          <w:rFonts w:cs="Times New Roman"/>
          <w:sz w:val="24"/>
          <w:szCs w:val="24"/>
        </w:rPr>
        <w:t xml:space="preserve">Организатором </w:t>
      </w:r>
      <w:r w:rsidR="002C4D80" w:rsidRPr="004B6A06">
        <w:rPr>
          <w:rFonts w:cs="Times New Roman"/>
          <w:sz w:val="24"/>
          <w:szCs w:val="24"/>
        </w:rPr>
        <w:t>Конкурса</w:t>
      </w:r>
      <w:r w:rsidRPr="004B6A06">
        <w:rPr>
          <w:rFonts w:cs="Times New Roman"/>
          <w:sz w:val="24"/>
          <w:szCs w:val="24"/>
        </w:rPr>
        <w:t xml:space="preserve"> является Центральная районная библиотека </w:t>
      </w:r>
      <w:r w:rsidR="002C4D80" w:rsidRPr="004B6A06">
        <w:rPr>
          <w:rFonts w:cs="Times New Roman"/>
          <w:sz w:val="24"/>
          <w:szCs w:val="24"/>
        </w:rPr>
        <w:t>м</w:t>
      </w:r>
      <w:r w:rsidRPr="004B6A06">
        <w:rPr>
          <w:rFonts w:cs="Times New Roman"/>
          <w:sz w:val="24"/>
          <w:szCs w:val="24"/>
        </w:rPr>
        <w:t>униципального автономного учреждения «</w:t>
      </w:r>
      <w:proofErr w:type="spellStart"/>
      <w:r w:rsidRPr="004B6A06">
        <w:rPr>
          <w:rFonts w:cs="Times New Roman"/>
          <w:sz w:val="24"/>
          <w:szCs w:val="24"/>
        </w:rPr>
        <w:t>Мечетлинская</w:t>
      </w:r>
      <w:proofErr w:type="spellEnd"/>
      <w:r w:rsidRPr="004B6A06">
        <w:rPr>
          <w:rFonts w:cs="Times New Roman"/>
          <w:sz w:val="24"/>
          <w:szCs w:val="24"/>
        </w:rPr>
        <w:t xml:space="preserve"> </w:t>
      </w:r>
      <w:proofErr w:type="spellStart"/>
      <w:r w:rsidRPr="004B6A06">
        <w:rPr>
          <w:rFonts w:cs="Times New Roman"/>
          <w:sz w:val="24"/>
          <w:szCs w:val="24"/>
        </w:rPr>
        <w:t>межпоселенческая</w:t>
      </w:r>
      <w:proofErr w:type="spellEnd"/>
      <w:r w:rsidRPr="004B6A06">
        <w:rPr>
          <w:rFonts w:cs="Times New Roman"/>
          <w:sz w:val="24"/>
          <w:szCs w:val="24"/>
        </w:rPr>
        <w:t xml:space="preserve"> библиотечная система»</w:t>
      </w:r>
      <w:r w:rsidR="002C4D80" w:rsidRPr="004B6A06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="002C4D80" w:rsidRPr="004B6A06">
        <w:rPr>
          <w:rFonts w:cs="Times New Roman"/>
          <w:sz w:val="24"/>
          <w:szCs w:val="24"/>
        </w:rPr>
        <w:t>Мечетлинский</w:t>
      </w:r>
      <w:proofErr w:type="spellEnd"/>
      <w:r w:rsidR="002C4D80" w:rsidRPr="004B6A06">
        <w:rPr>
          <w:rFonts w:cs="Times New Roman"/>
          <w:sz w:val="24"/>
          <w:szCs w:val="24"/>
        </w:rPr>
        <w:t xml:space="preserve"> район Республики Башкортостан</w:t>
      </w:r>
      <w:r w:rsidRPr="004B6A06">
        <w:rPr>
          <w:rFonts w:cs="Times New Roman"/>
          <w:sz w:val="24"/>
          <w:szCs w:val="24"/>
        </w:rPr>
        <w:t>.</w:t>
      </w:r>
    </w:p>
    <w:p w:rsidR="00DB2EED" w:rsidRPr="004B6A06" w:rsidRDefault="00DB2EED" w:rsidP="004B6A06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C036CC" w:rsidRPr="004B6A06">
        <w:rPr>
          <w:rFonts w:ascii="Times New Roman" w:hAnsi="Times New Roman" w:cs="Times New Roman"/>
          <w:sz w:val="24"/>
          <w:szCs w:val="24"/>
        </w:rPr>
        <w:t>Конкурса</w:t>
      </w:r>
      <w:r w:rsidRPr="004B6A06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МАУ «</w:t>
      </w:r>
      <w:proofErr w:type="spellStart"/>
      <w:r w:rsidRPr="004B6A06">
        <w:rPr>
          <w:rFonts w:ascii="Times New Roman" w:hAnsi="Times New Roman" w:cs="Times New Roman"/>
          <w:sz w:val="24"/>
          <w:szCs w:val="24"/>
        </w:rPr>
        <w:t>Мечетлинская</w:t>
      </w:r>
      <w:proofErr w:type="spellEnd"/>
      <w:r w:rsidRPr="004B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A0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B6A06">
        <w:rPr>
          <w:rFonts w:ascii="Times New Roman" w:hAnsi="Times New Roman" w:cs="Times New Roman"/>
          <w:sz w:val="24"/>
          <w:szCs w:val="24"/>
        </w:rPr>
        <w:t xml:space="preserve"> библиотечная система» (</w:t>
      </w:r>
      <w:hyperlink r:id="rId5" w:history="1">
        <w:r w:rsidRPr="004B6A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https://mechetlycbs.ru</w:t>
        </w:r>
      </w:hyperlink>
      <w:r w:rsidRPr="004B6A06">
        <w:rPr>
          <w:rFonts w:ascii="Times New Roman" w:hAnsi="Times New Roman" w:cs="Times New Roman"/>
          <w:color w:val="2A5885"/>
          <w:sz w:val="24"/>
          <w:szCs w:val="24"/>
          <w:shd w:val="clear" w:color="auto" w:fill="FFFFFF"/>
        </w:rPr>
        <w:t xml:space="preserve">), </w:t>
      </w:r>
      <w:r w:rsidRPr="004B6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социальной сети </w:t>
      </w:r>
      <w:proofErr w:type="spellStart"/>
      <w:r w:rsidRPr="004B6A06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4B6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6A06">
        <w:rPr>
          <w:rFonts w:ascii="Times New Roman" w:hAnsi="Times New Roman" w:cs="Times New Roman"/>
          <w:color w:val="2A5885"/>
          <w:sz w:val="24"/>
          <w:szCs w:val="24"/>
          <w:shd w:val="clear" w:color="auto" w:fill="FFFFFF"/>
        </w:rPr>
        <w:t>(</w:t>
      </w:r>
      <w:hyperlink r:id="rId6" w:history="1">
        <w:r w:rsidRPr="004B6A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https://vk.com/club195561584</w:t>
        </w:r>
      </w:hyperlink>
      <w:r w:rsidRPr="004B6A06">
        <w:rPr>
          <w:rFonts w:ascii="Times New Roman" w:hAnsi="Times New Roman" w:cs="Times New Roman"/>
          <w:color w:val="2A5885"/>
          <w:sz w:val="24"/>
          <w:szCs w:val="24"/>
          <w:shd w:val="clear" w:color="auto" w:fill="FFFFFF"/>
        </w:rPr>
        <w:t xml:space="preserve">), </w:t>
      </w:r>
      <w:r w:rsidRPr="004B6A06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в других средствах массовой информации.</w:t>
      </w:r>
    </w:p>
    <w:p w:rsidR="00DB2EED" w:rsidRPr="004B6A06" w:rsidRDefault="00DB2EED" w:rsidP="004B6A06">
      <w:pPr>
        <w:pStyle w:val="a6"/>
        <w:spacing w:line="360" w:lineRule="auto"/>
        <w:rPr>
          <w:rFonts w:cs="Times New Roman"/>
          <w:sz w:val="24"/>
          <w:szCs w:val="24"/>
        </w:rPr>
      </w:pPr>
    </w:p>
    <w:p w:rsidR="00DB2EED" w:rsidRPr="004B6A06" w:rsidRDefault="00DB2EED" w:rsidP="004B6A06">
      <w:pPr>
        <w:pStyle w:val="a6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B6A06">
        <w:rPr>
          <w:rFonts w:cs="Times New Roman"/>
          <w:b/>
          <w:sz w:val="24"/>
          <w:szCs w:val="24"/>
        </w:rPr>
        <w:t xml:space="preserve">Цели и задачи </w:t>
      </w:r>
      <w:r w:rsidR="00C036CC" w:rsidRPr="004B6A06">
        <w:rPr>
          <w:rFonts w:cs="Times New Roman"/>
          <w:b/>
          <w:sz w:val="24"/>
          <w:szCs w:val="24"/>
        </w:rPr>
        <w:t>Конкурса</w:t>
      </w:r>
    </w:p>
    <w:p w:rsidR="00DB2EED" w:rsidRPr="004B6A06" w:rsidRDefault="007B232A" w:rsidP="004B6A06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формирование уважительного отношения к Отечественной истории, Родине, Армии, гордости за защитников Отечества, приобщение к семейным ценностям и традициям. </w:t>
      </w:r>
    </w:p>
    <w:p w:rsidR="00DB2EED" w:rsidRPr="004B6A06" w:rsidRDefault="00DB2EED" w:rsidP="004B6A06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443F6" w:rsidRPr="004B6A06">
        <w:rPr>
          <w:rFonts w:ascii="Times New Roman" w:hAnsi="Times New Roman" w:cs="Times New Roman"/>
          <w:sz w:val="24"/>
          <w:szCs w:val="24"/>
        </w:rPr>
        <w:t>Конкурса</w:t>
      </w:r>
      <w:r w:rsidRPr="004B6A06">
        <w:rPr>
          <w:rFonts w:ascii="Times New Roman" w:hAnsi="Times New Roman" w:cs="Times New Roman"/>
          <w:sz w:val="24"/>
          <w:szCs w:val="24"/>
        </w:rPr>
        <w:t>:</w:t>
      </w:r>
    </w:p>
    <w:p w:rsidR="00EA7A15" w:rsidRPr="004B6A06" w:rsidRDefault="00EA7A15" w:rsidP="004B6A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sz w:val="24"/>
          <w:szCs w:val="24"/>
        </w:rPr>
      </w:pPr>
      <w:r w:rsidRPr="004B6A06">
        <w:rPr>
          <w:rFonts w:cs="Times New Roman"/>
          <w:color w:val="000000"/>
          <w:sz w:val="24"/>
          <w:szCs w:val="24"/>
          <w:shd w:val="clear" w:color="auto" w:fill="FFFFFF"/>
        </w:rPr>
        <w:t>повышение интереса, положительной социальной активности к Специальной Военной Операции Российской Армии на Украине</w:t>
      </w:r>
      <w:r w:rsidR="00E55307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EA7A15" w:rsidRPr="004B6A06" w:rsidRDefault="00EA7A15" w:rsidP="004B6A06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любви к своей семье, малой и большой Родине, чувства гордости за нашу страну; </w:t>
      </w:r>
    </w:p>
    <w:p w:rsidR="00EA7A15" w:rsidRPr="004B6A06" w:rsidRDefault="00EA7A15" w:rsidP="004B6A06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гражданско-патриотическому и духовно-нравственному воспитанию молодого поколения художественными средствами</w:t>
      </w:r>
      <w:r w:rsidR="00E5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2EED" w:rsidRPr="004B6A06" w:rsidRDefault="00DB2EED" w:rsidP="004B6A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sz w:val="24"/>
          <w:szCs w:val="24"/>
        </w:rPr>
      </w:pPr>
      <w:r w:rsidRPr="004B6A06">
        <w:rPr>
          <w:rFonts w:cs="Times New Roman"/>
          <w:sz w:val="24"/>
          <w:szCs w:val="24"/>
        </w:rPr>
        <w:t xml:space="preserve">продвижение чтения и книги </w:t>
      </w:r>
      <w:r w:rsidR="00EA7A15" w:rsidRPr="004B6A06">
        <w:rPr>
          <w:rFonts w:cs="Times New Roman"/>
          <w:sz w:val="24"/>
          <w:szCs w:val="24"/>
        </w:rPr>
        <w:t>военно-патриотической</w:t>
      </w:r>
      <w:r w:rsidRPr="004B6A06">
        <w:rPr>
          <w:rFonts w:cs="Times New Roman"/>
          <w:sz w:val="24"/>
          <w:szCs w:val="24"/>
        </w:rPr>
        <w:t xml:space="preserve"> тематики среди молодежи;</w:t>
      </w:r>
    </w:p>
    <w:p w:rsidR="00DB2EED" w:rsidRPr="004B6A06" w:rsidRDefault="00DB2EED" w:rsidP="004B6A06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rFonts w:cs="Times New Roman"/>
          <w:sz w:val="24"/>
          <w:szCs w:val="24"/>
        </w:rPr>
      </w:pPr>
      <w:r w:rsidRPr="004B6A06">
        <w:rPr>
          <w:rFonts w:cs="Times New Roman"/>
          <w:sz w:val="24"/>
          <w:szCs w:val="24"/>
        </w:rPr>
        <w:t xml:space="preserve">стимулирование творческого потенциала библиотечных специалистов. </w:t>
      </w:r>
    </w:p>
    <w:p w:rsidR="00DB2EED" w:rsidRPr="004B6A06" w:rsidRDefault="00DB2EED" w:rsidP="004B6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07" w:rsidRDefault="00E55307" w:rsidP="004B6A06">
      <w:pPr>
        <w:pStyle w:val="a6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Участники Конкурса</w:t>
      </w:r>
    </w:p>
    <w:p w:rsidR="00E55307" w:rsidRPr="004B6A06" w:rsidRDefault="00E55307" w:rsidP="00E55307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библиотек МАУ </w:t>
      </w:r>
      <w:proofErr w:type="spellStart"/>
      <w:r w:rsidRPr="004B6A06">
        <w:rPr>
          <w:rFonts w:ascii="Times New Roman" w:hAnsi="Times New Roman" w:cs="Times New Roman"/>
          <w:sz w:val="24"/>
          <w:szCs w:val="24"/>
        </w:rPr>
        <w:t>Мечетлинская</w:t>
      </w:r>
      <w:proofErr w:type="spellEnd"/>
      <w:r w:rsidRPr="004B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A0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B6A06">
        <w:rPr>
          <w:rFonts w:ascii="Times New Roman" w:hAnsi="Times New Roman" w:cs="Times New Roman"/>
          <w:sz w:val="24"/>
          <w:szCs w:val="24"/>
        </w:rPr>
        <w:t xml:space="preserve"> библиотечная система</w:t>
      </w:r>
    </w:p>
    <w:p w:rsidR="00E55307" w:rsidRDefault="00E55307" w:rsidP="00E55307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Читатели библиотек муниципального образования </w:t>
      </w:r>
      <w:proofErr w:type="spellStart"/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Мечетлинский</w:t>
      </w:r>
      <w:proofErr w:type="spellEnd"/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Pr="004B6A06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4B6A06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4B6A06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возрастных категориях: </w:t>
      </w:r>
    </w:p>
    <w:p w:rsidR="00E55307" w:rsidRPr="004B6A06" w:rsidRDefault="00E55307" w:rsidP="00E5530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категория – дети, подростки до 17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5307" w:rsidRPr="004B6A06" w:rsidRDefault="00E55307" w:rsidP="00E5530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категория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взрослые </w:t>
      </w:r>
      <w:r w:rsidRPr="004B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18 лет и старше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5307" w:rsidRPr="00E55307" w:rsidRDefault="00E55307" w:rsidP="00E55307">
      <w:pPr>
        <w:spacing w:line="360" w:lineRule="auto"/>
        <w:rPr>
          <w:rFonts w:cs="Times New Roman"/>
          <w:sz w:val="24"/>
          <w:szCs w:val="24"/>
        </w:rPr>
      </w:pPr>
    </w:p>
    <w:p w:rsidR="00B564C3" w:rsidRPr="00B564C3" w:rsidRDefault="00DB2EED" w:rsidP="00AE49C5">
      <w:pPr>
        <w:pStyle w:val="a6"/>
        <w:numPr>
          <w:ilvl w:val="0"/>
          <w:numId w:val="1"/>
        </w:numPr>
        <w:tabs>
          <w:tab w:val="left" w:pos="851"/>
        </w:tabs>
        <w:spacing w:after="240" w:line="360" w:lineRule="auto"/>
        <w:jc w:val="both"/>
        <w:rPr>
          <w:rFonts w:cs="Times New Roman"/>
          <w:sz w:val="24"/>
          <w:szCs w:val="24"/>
        </w:rPr>
      </w:pPr>
      <w:r w:rsidRPr="00B564C3">
        <w:rPr>
          <w:rFonts w:cs="Times New Roman"/>
          <w:b/>
          <w:sz w:val="24"/>
          <w:szCs w:val="24"/>
        </w:rPr>
        <w:t xml:space="preserve">Условия и порядок проведения </w:t>
      </w:r>
      <w:r w:rsidR="001233B7" w:rsidRPr="00B564C3">
        <w:rPr>
          <w:rFonts w:cs="Times New Roman"/>
          <w:b/>
          <w:sz w:val="24"/>
          <w:szCs w:val="24"/>
        </w:rPr>
        <w:t>Конкурса</w:t>
      </w:r>
    </w:p>
    <w:p w:rsidR="00B564C3" w:rsidRPr="00A51AAD" w:rsidRDefault="00E443F6" w:rsidP="006A0D95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564C3">
        <w:rPr>
          <w:rFonts w:cs="Times New Roman"/>
          <w:color w:val="000000"/>
          <w:sz w:val="24"/>
          <w:szCs w:val="24"/>
        </w:rPr>
        <w:t xml:space="preserve">Конкурс </w:t>
      </w:r>
      <w:r w:rsidR="00DB2EED" w:rsidRPr="00B564C3">
        <w:rPr>
          <w:rFonts w:cs="Times New Roman"/>
          <w:sz w:val="24"/>
          <w:szCs w:val="24"/>
        </w:rPr>
        <w:t xml:space="preserve">проводится с </w:t>
      </w:r>
      <w:r w:rsidR="00343A6D" w:rsidRPr="00B564C3">
        <w:rPr>
          <w:rFonts w:cs="Times New Roman"/>
          <w:sz w:val="24"/>
          <w:szCs w:val="24"/>
        </w:rPr>
        <w:t xml:space="preserve">1 июня </w:t>
      </w:r>
      <w:r w:rsidR="00DB2EED" w:rsidRPr="00B564C3">
        <w:rPr>
          <w:rFonts w:cs="Times New Roman"/>
          <w:sz w:val="24"/>
          <w:szCs w:val="24"/>
        </w:rPr>
        <w:t xml:space="preserve">по </w:t>
      </w:r>
      <w:r w:rsidR="00343A6D" w:rsidRPr="00B564C3">
        <w:rPr>
          <w:rFonts w:cs="Times New Roman"/>
          <w:sz w:val="24"/>
          <w:szCs w:val="24"/>
        </w:rPr>
        <w:t xml:space="preserve">22 июня 2023 года. </w:t>
      </w:r>
    </w:p>
    <w:p w:rsidR="00A51AAD" w:rsidRDefault="00A51AAD" w:rsidP="00A51AAD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51AAD">
        <w:rPr>
          <w:rFonts w:cs="Times New Roman"/>
          <w:color w:val="000000"/>
          <w:sz w:val="24"/>
          <w:szCs w:val="24"/>
          <w:shd w:val="clear" w:color="auto" w:fill="FFFFFF"/>
        </w:rPr>
        <w:t>Поэтическое произведение, представленное в видеоролике, должно соответствовать тематике конкурса - чтение стихотворений, посвященных Дню памяти и скорби и Специальной военной операции на Украине.</w:t>
      </w:r>
    </w:p>
    <w:p w:rsidR="00A51AAD" w:rsidRPr="00A51AAD" w:rsidRDefault="00A51AAD" w:rsidP="00A51AAD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B6A06">
        <w:rPr>
          <w:rFonts w:cs="Times New Roman"/>
          <w:color w:val="000000"/>
          <w:sz w:val="24"/>
          <w:szCs w:val="24"/>
          <w:shd w:val="clear" w:color="auto" w:fill="FFFFFF"/>
        </w:rPr>
        <w:t>Исполнение поэтического произведения должно сопровождаться видеорядом, музыкой и другими визуальными, аудиальными, смысловыми средствами и приемами (использование атрибутики, костюмов, фотографий и т.д.).</w:t>
      </w:r>
    </w:p>
    <w:p w:rsidR="00B564C3" w:rsidRDefault="00B564C3" w:rsidP="006A0D95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B6A06">
        <w:rPr>
          <w:rFonts w:cs="Times New Roman"/>
          <w:color w:val="000000"/>
          <w:sz w:val="24"/>
          <w:szCs w:val="24"/>
          <w:shd w:val="clear" w:color="auto" w:fill="FFFFFF"/>
        </w:rPr>
        <w:t xml:space="preserve">Участие в видеоролике непосредственно участника — обязательно. Не допускается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использование только </w:t>
      </w:r>
      <w:r w:rsidRPr="004B6A06">
        <w:rPr>
          <w:rFonts w:cs="Times New Roman"/>
          <w:color w:val="000000"/>
          <w:sz w:val="24"/>
          <w:szCs w:val="24"/>
          <w:shd w:val="clear" w:color="auto" w:fill="FFFFFF"/>
        </w:rPr>
        <w:t>видеоряд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4B6A06">
        <w:rPr>
          <w:rFonts w:cs="Times New Roman"/>
          <w:color w:val="000000"/>
          <w:sz w:val="24"/>
          <w:szCs w:val="24"/>
          <w:shd w:val="clear" w:color="auto" w:fill="FFFFFF"/>
        </w:rPr>
        <w:t xml:space="preserve"> фотографий или презентации со звуковым фоном,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без присутствия участника.</w:t>
      </w:r>
    </w:p>
    <w:p w:rsidR="00A51AAD" w:rsidRPr="00A51AAD" w:rsidRDefault="00B564C3" w:rsidP="00964CB3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bCs/>
          <w:sz w:val="24"/>
          <w:szCs w:val="24"/>
        </w:rPr>
      </w:pPr>
      <w:r w:rsidRPr="00A51AAD">
        <w:rPr>
          <w:rFonts w:cs="Times New Roman"/>
          <w:color w:val="000000"/>
          <w:sz w:val="24"/>
          <w:szCs w:val="24"/>
          <w:shd w:val="clear" w:color="auto" w:fill="FFFFFF"/>
        </w:rPr>
        <w:t xml:space="preserve">Использование при монтаже и съёмке видеоролика специальных программ — на усмотрение участника, </w:t>
      </w:r>
      <w:r w:rsidR="00EE4BEF" w:rsidRPr="00A51AAD">
        <w:rPr>
          <w:rFonts w:cs="Times New Roman"/>
          <w:color w:val="000000"/>
          <w:sz w:val="24"/>
          <w:szCs w:val="24"/>
          <w:shd w:val="clear" w:color="auto" w:fill="FFFFFF"/>
        </w:rPr>
        <w:t xml:space="preserve">длительность видеоролика - не более 5 минут. </w:t>
      </w:r>
    </w:p>
    <w:p w:rsidR="006F693E" w:rsidRPr="006F693E" w:rsidRDefault="00A51AAD" w:rsidP="007F6FE7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6F693E">
        <w:rPr>
          <w:rStyle w:val="a5"/>
          <w:rFonts w:cs="Times New Roman"/>
          <w:b w:val="0"/>
          <w:sz w:val="24"/>
          <w:szCs w:val="24"/>
        </w:rPr>
        <w:t xml:space="preserve">Техническое требование к видеороликам – горизонтальная ориентация. Титульная страница видеоролика должна содержать в себе обозначение Конкурса, 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ФИО участника, </w:t>
      </w:r>
      <w:r w:rsidR="006F693E" w:rsidRPr="006F693E">
        <w:rPr>
          <w:rStyle w:val="a5"/>
          <w:rFonts w:cs="Times New Roman"/>
          <w:b w:val="0"/>
          <w:sz w:val="24"/>
          <w:szCs w:val="24"/>
        </w:rPr>
        <w:t>н</w:t>
      </w:r>
      <w:r w:rsidR="006F693E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аименование произведения с указанием автора. </w:t>
      </w:r>
    </w:p>
    <w:p w:rsidR="006F693E" w:rsidRPr="006F693E" w:rsidRDefault="00BC49A9" w:rsidP="00155818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sz w:val="24"/>
          <w:szCs w:val="24"/>
        </w:rPr>
      </w:pP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>идеоролик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и с приложением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заявк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формате </w:t>
      </w:r>
      <w:proofErr w:type="spellStart"/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(Приложение № 1) 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>направляются на электронную почту организатора: </w:t>
      </w:r>
      <w:hyperlink r:id="rId7" w:history="1">
        <w:r w:rsidR="006E7DF1" w:rsidRPr="006F693E">
          <w:rPr>
            <w:rStyle w:val="a3"/>
            <w:rFonts w:cs="Times New Roman"/>
            <w:sz w:val="24"/>
            <w:szCs w:val="24"/>
            <w:shd w:val="clear" w:color="auto" w:fill="FFFFFF"/>
          </w:rPr>
          <w:t>m</w:t>
        </w:r>
        <w:r w:rsidR="006E7DF1" w:rsidRPr="006F693E">
          <w:rPr>
            <w:rStyle w:val="a3"/>
            <w:rFonts w:cs="Times New Roman"/>
            <w:sz w:val="24"/>
            <w:szCs w:val="24"/>
            <w:shd w:val="clear" w:color="auto" w:fill="FFFFFF"/>
            <w:lang w:val="en-US"/>
          </w:rPr>
          <w:t>uk</w:t>
        </w:r>
        <w:r w:rsidR="006E7DF1" w:rsidRPr="006F693E">
          <w:rPr>
            <w:rStyle w:val="a3"/>
            <w:rFonts w:cs="Times New Roman"/>
            <w:sz w:val="24"/>
            <w:szCs w:val="24"/>
            <w:shd w:val="clear" w:color="auto" w:fill="FFFFFF"/>
          </w:rPr>
          <w:t>c</w:t>
        </w:r>
        <w:r w:rsidR="006E7DF1" w:rsidRPr="006F693E">
          <w:rPr>
            <w:rStyle w:val="a3"/>
            <w:rFonts w:cs="Times New Roman"/>
            <w:sz w:val="24"/>
            <w:szCs w:val="24"/>
            <w:shd w:val="clear" w:color="auto" w:fill="FFFFFF"/>
            <w:lang w:val="en-US"/>
          </w:rPr>
          <w:t>bs</w:t>
        </w:r>
        <w:r w:rsidR="006E7DF1" w:rsidRPr="006F693E">
          <w:rPr>
            <w:rStyle w:val="a3"/>
            <w:rFonts w:cs="Times New Roman"/>
            <w:sz w:val="24"/>
            <w:szCs w:val="24"/>
            <w:shd w:val="clear" w:color="auto" w:fill="FFFFFF"/>
          </w:rPr>
          <w:t>38@mail.ru</w:t>
        </w:r>
      </w:hyperlink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4B6A06" w:rsidRPr="006F693E">
        <w:rPr>
          <w:rFonts w:cs="Times New Roman"/>
          <w:color w:val="000000"/>
          <w:sz w:val="24"/>
          <w:szCs w:val="24"/>
          <w:shd w:val="clear" w:color="auto" w:fill="FFFFFF"/>
        </w:rPr>
        <w:t>(с пометкой на Конкурс)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6E7DF1" w:rsidRPr="006F693E">
        <w:rPr>
          <w:rFonts w:cs="Times New Roman"/>
          <w:color w:val="000000"/>
          <w:sz w:val="24"/>
          <w:szCs w:val="24"/>
          <w:shd w:val="clear" w:color="auto" w:fill="FFFFFF"/>
        </w:rPr>
        <w:t>22 июня 2023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г. (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>включительно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EE4BEF" w:rsidRPr="006F693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A51AAD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93E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От каждого участника конкурса принимается не более одного видеоклипа. </w:t>
      </w:r>
    </w:p>
    <w:p w:rsidR="006F693E" w:rsidRPr="006F693E" w:rsidRDefault="00EE4BEF" w:rsidP="00A81ADE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2</w:t>
      </w:r>
      <w:r w:rsidR="006E7DF1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3 июня 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2023 года все клипы будут размещены на сайте </w:t>
      </w:r>
      <w:proofErr w:type="spellStart"/>
      <w:r w:rsidR="006E7DF1" w:rsidRPr="006F693E">
        <w:rPr>
          <w:rFonts w:cs="Times New Roman"/>
          <w:color w:val="000000"/>
          <w:sz w:val="24"/>
          <w:szCs w:val="24"/>
          <w:shd w:val="clear" w:color="auto" w:fill="FFFFFF"/>
        </w:rPr>
        <w:t>Мечетлинской</w:t>
      </w:r>
      <w:proofErr w:type="spellEnd"/>
      <w:r w:rsidR="006E7DF1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межпоселенческой</w:t>
      </w:r>
      <w:proofErr w:type="spellEnd"/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библиоте</w:t>
      </w:r>
      <w:r w:rsidR="006E7DF1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чной системы </w:t>
      </w:r>
      <w:hyperlink r:id="rId8" w:history="1">
        <w:r w:rsidR="001233B7" w:rsidRPr="006F693E">
          <w:rPr>
            <w:rStyle w:val="a3"/>
            <w:rFonts w:cs="Times New Roman"/>
            <w:sz w:val="24"/>
            <w:szCs w:val="24"/>
            <w:shd w:val="clear" w:color="auto" w:fill="FFFFFF"/>
          </w:rPr>
          <w:t>https://mechetlycbs.ru</w:t>
        </w:r>
      </w:hyperlink>
      <w:r w:rsidR="001233B7" w:rsidRPr="006F693E">
        <w:rPr>
          <w:rFonts w:cs="Times New Roman"/>
          <w:color w:val="000000"/>
          <w:sz w:val="24"/>
          <w:szCs w:val="24"/>
          <w:shd w:val="clear" w:color="auto" w:fill="FFFFFF"/>
        </w:rPr>
        <w:t>, гд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е будет организовано голосование</w:t>
      </w:r>
      <w:r w:rsidR="00BE503B">
        <w:rPr>
          <w:rFonts w:cs="Times New Roman"/>
          <w:color w:val="000000"/>
          <w:sz w:val="24"/>
          <w:szCs w:val="24"/>
          <w:shd w:val="clear" w:color="auto" w:fill="FFFFFF"/>
        </w:rPr>
        <w:t>, итоги конкурса подводятся 30 июня</w:t>
      </w:r>
      <w:bookmarkStart w:id="0" w:name="_GoBack"/>
      <w:bookmarkEnd w:id="0"/>
      <w:r w:rsidR="001233B7"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B6A06" w:rsidRDefault="004B6A06" w:rsidP="00A81ADE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100" w:afterAutospacing="1" w:line="360" w:lineRule="auto"/>
        <w:jc w:val="both"/>
        <w:rPr>
          <w:rStyle w:val="a5"/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Организатор оставляет за собой право не выставлять работы не соотве</w:t>
      </w:r>
      <w:r w:rsidR="006F693E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ствующие требованиям к видеоролику и условиям участия в конкурсе.</w:t>
      </w:r>
      <w:r w:rsidRPr="006F693E">
        <w:rPr>
          <w:rFonts w:cs="Times New Roman"/>
          <w:color w:val="000000"/>
          <w:sz w:val="24"/>
          <w:szCs w:val="24"/>
        </w:rPr>
        <w:br/>
      </w:r>
    </w:p>
    <w:p w:rsidR="006F693E" w:rsidRDefault="006F693E" w:rsidP="006F693E">
      <w:pPr>
        <w:pStyle w:val="a6"/>
        <w:numPr>
          <w:ilvl w:val="0"/>
          <w:numId w:val="1"/>
        </w:numPr>
        <w:spacing w:after="200" w:line="360" w:lineRule="auto"/>
        <w:rPr>
          <w:rFonts w:cs="Times New Roman"/>
          <w:b/>
          <w:sz w:val="24"/>
          <w:szCs w:val="24"/>
        </w:rPr>
      </w:pPr>
      <w:r w:rsidRPr="004B6A06">
        <w:rPr>
          <w:rFonts w:cs="Times New Roman"/>
          <w:b/>
          <w:sz w:val="24"/>
          <w:szCs w:val="24"/>
        </w:rPr>
        <w:t xml:space="preserve">Критерии оценки </w:t>
      </w:r>
      <w:r>
        <w:rPr>
          <w:rFonts w:cs="Times New Roman"/>
          <w:b/>
          <w:sz w:val="24"/>
          <w:szCs w:val="24"/>
        </w:rPr>
        <w:t>Конкурса</w:t>
      </w:r>
    </w:p>
    <w:p w:rsidR="00257C57" w:rsidRPr="00257C57" w:rsidRDefault="004B6A06" w:rsidP="006F693E">
      <w:pPr>
        <w:pStyle w:val="a6"/>
        <w:numPr>
          <w:ilvl w:val="1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Соответствие представленного произведения тематике видео конкурса. </w:t>
      </w:r>
    </w:p>
    <w:p w:rsidR="00257C57" w:rsidRPr="00257C57" w:rsidRDefault="004B6A06" w:rsidP="006F693E">
      <w:pPr>
        <w:pStyle w:val="a6"/>
        <w:numPr>
          <w:ilvl w:val="1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>Соответствие выступления заданным временным рамкам видео конкурса.</w:t>
      </w:r>
    </w:p>
    <w:p w:rsidR="00257C57" w:rsidRPr="00257C57" w:rsidRDefault="004B6A06" w:rsidP="00C926BB">
      <w:pPr>
        <w:pStyle w:val="a6"/>
        <w:numPr>
          <w:ilvl w:val="1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257C57">
        <w:rPr>
          <w:rFonts w:cs="Times New Roman"/>
          <w:color w:val="000000"/>
          <w:sz w:val="24"/>
          <w:szCs w:val="24"/>
          <w:shd w:val="clear" w:color="auto" w:fill="FFFFFF"/>
        </w:rPr>
        <w:t xml:space="preserve">Выразительность и чёткость </w:t>
      </w:r>
      <w:r w:rsidR="00257C57">
        <w:rPr>
          <w:rFonts w:cs="Times New Roman"/>
          <w:color w:val="000000"/>
          <w:sz w:val="24"/>
          <w:szCs w:val="24"/>
          <w:shd w:val="clear" w:color="auto" w:fill="FFFFFF"/>
        </w:rPr>
        <w:t>чтения</w:t>
      </w:r>
      <w:r w:rsidR="00257C57" w:rsidRPr="00257C57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57C57">
        <w:rPr>
          <w:rFonts w:cs="Times New Roman"/>
          <w:color w:val="000000"/>
          <w:sz w:val="24"/>
          <w:szCs w:val="24"/>
          <w:shd w:val="clear" w:color="auto" w:fill="FFFFFF"/>
        </w:rPr>
        <w:t>э</w:t>
      </w:r>
      <w:r w:rsidRPr="00257C57">
        <w:rPr>
          <w:rFonts w:cs="Times New Roman"/>
          <w:color w:val="000000"/>
          <w:sz w:val="24"/>
          <w:szCs w:val="24"/>
          <w:shd w:val="clear" w:color="auto" w:fill="FFFFFF"/>
        </w:rPr>
        <w:t>моциональность и артистичность.</w:t>
      </w:r>
    </w:p>
    <w:p w:rsidR="00257C57" w:rsidRPr="00257C57" w:rsidRDefault="004B6A06" w:rsidP="006F693E">
      <w:pPr>
        <w:pStyle w:val="a6"/>
        <w:numPr>
          <w:ilvl w:val="1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6F693E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Соответствие сценического образа исполняемому художественному произведению. </w:t>
      </w:r>
    </w:p>
    <w:p w:rsidR="00257C57" w:rsidRPr="00257C57" w:rsidRDefault="00257C57" w:rsidP="00257C57">
      <w:pPr>
        <w:pStyle w:val="a6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57C57">
        <w:rPr>
          <w:rFonts w:cs="Times New Roman"/>
          <w:sz w:val="24"/>
          <w:szCs w:val="24"/>
        </w:rPr>
        <w:t>Творческий подход</w:t>
      </w:r>
      <w:r>
        <w:rPr>
          <w:rFonts w:cs="Times New Roman"/>
          <w:sz w:val="24"/>
          <w:szCs w:val="24"/>
        </w:rPr>
        <w:t xml:space="preserve"> в оформлении видеоклипа.</w:t>
      </w:r>
    </w:p>
    <w:p w:rsidR="00257C57" w:rsidRPr="00257C57" w:rsidRDefault="00257C57" w:rsidP="00257C57">
      <w:p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</w:p>
    <w:p w:rsidR="00257C57" w:rsidRPr="00257C57" w:rsidRDefault="004B6A06" w:rsidP="00257C57">
      <w:pPr>
        <w:pStyle w:val="a6"/>
        <w:numPr>
          <w:ilvl w:val="0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257C57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Подведение итогов </w:t>
      </w:r>
      <w:r w:rsidR="00257C57">
        <w:rPr>
          <w:rFonts w:cs="Times New Roman"/>
          <w:b/>
          <w:color w:val="000000"/>
          <w:sz w:val="24"/>
          <w:szCs w:val="24"/>
          <w:shd w:val="clear" w:color="auto" w:fill="FFFFFF"/>
        </w:rPr>
        <w:t>К</w:t>
      </w:r>
      <w:r w:rsidRPr="00257C57">
        <w:rPr>
          <w:rFonts w:cs="Times New Roman"/>
          <w:b/>
          <w:color w:val="000000"/>
          <w:sz w:val="24"/>
          <w:szCs w:val="24"/>
          <w:shd w:val="clear" w:color="auto" w:fill="FFFFFF"/>
        </w:rPr>
        <w:t>онкурса и награждение</w:t>
      </w:r>
    </w:p>
    <w:p w:rsidR="00257C57" w:rsidRPr="00257C57" w:rsidRDefault="004B6A06" w:rsidP="00257C57">
      <w:pPr>
        <w:pStyle w:val="a6"/>
        <w:numPr>
          <w:ilvl w:val="1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257C57">
        <w:rPr>
          <w:rFonts w:cs="Times New Roman"/>
          <w:color w:val="000000"/>
          <w:sz w:val="24"/>
          <w:szCs w:val="24"/>
          <w:shd w:val="clear" w:color="auto" w:fill="FFFFFF"/>
        </w:rPr>
        <w:t>По итогам Голосования будут определены победители дистанционного видео конкурса в каждой категории</w:t>
      </w:r>
      <w:r w:rsidR="00257C57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BA2233" w:rsidRPr="00BA2233" w:rsidRDefault="004B6A06" w:rsidP="00257C57">
      <w:pPr>
        <w:pStyle w:val="a6"/>
        <w:numPr>
          <w:ilvl w:val="1"/>
          <w:numId w:val="1"/>
        </w:num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257C57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Победители </w:t>
      </w:r>
      <w:r w:rsidR="00BA2233">
        <w:rPr>
          <w:rFonts w:cs="Times New Roman"/>
          <w:color w:val="000000"/>
          <w:sz w:val="24"/>
          <w:szCs w:val="24"/>
          <w:shd w:val="clear" w:color="auto" w:fill="FFFFFF"/>
        </w:rPr>
        <w:t>и участники К</w:t>
      </w:r>
      <w:r w:rsidRPr="00257C57">
        <w:rPr>
          <w:rFonts w:cs="Times New Roman"/>
          <w:color w:val="000000"/>
          <w:sz w:val="24"/>
          <w:szCs w:val="24"/>
          <w:shd w:val="clear" w:color="auto" w:fill="FFFFFF"/>
        </w:rPr>
        <w:t xml:space="preserve">онкурса награждаются </w:t>
      </w:r>
      <w:r w:rsidR="00BA2233">
        <w:rPr>
          <w:rFonts w:cs="Times New Roman"/>
          <w:color w:val="000000"/>
          <w:sz w:val="24"/>
          <w:szCs w:val="24"/>
          <w:shd w:val="clear" w:color="auto" w:fill="FFFFFF"/>
        </w:rPr>
        <w:t xml:space="preserve">электронными </w:t>
      </w:r>
      <w:r w:rsidRPr="00257C57">
        <w:rPr>
          <w:rFonts w:cs="Times New Roman"/>
          <w:color w:val="000000"/>
          <w:sz w:val="24"/>
          <w:szCs w:val="24"/>
          <w:shd w:val="clear" w:color="auto" w:fill="FFFFFF"/>
        </w:rPr>
        <w:t>дипломами</w:t>
      </w:r>
      <w:r w:rsidR="00BA2233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сертификатами.</w:t>
      </w:r>
      <w:r w:rsidRPr="00257C57">
        <w:rPr>
          <w:rFonts w:cs="Times New Roman"/>
          <w:color w:val="000000"/>
          <w:sz w:val="24"/>
          <w:szCs w:val="24"/>
        </w:rPr>
        <w:br/>
      </w:r>
    </w:p>
    <w:p w:rsidR="00BA2233" w:rsidRPr="00BA2233" w:rsidRDefault="00BA2233" w:rsidP="00BA2233">
      <w:p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</w:p>
    <w:p w:rsidR="00CA361D" w:rsidRDefault="004B6A06" w:rsidP="00CA361D">
      <w:pPr>
        <w:tabs>
          <w:tab w:val="left" w:pos="3630"/>
        </w:tabs>
        <w:spacing w:line="36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A2233">
        <w:rPr>
          <w:rFonts w:cs="Times New Roman"/>
          <w:color w:val="000000"/>
          <w:sz w:val="24"/>
          <w:szCs w:val="24"/>
          <w:shd w:val="clear" w:color="auto" w:fill="FFFFFF"/>
        </w:rPr>
        <w:t>Приложение</w:t>
      </w:r>
      <w:r w:rsidR="00BA2233">
        <w:rPr>
          <w:rFonts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BA2233">
        <w:rPr>
          <w:rFonts w:cs="Times New Roman"/>
          <w:color w:val="000000"/>
          <w:sz w:val="24"/>
          <w:szCs w:val="24"/>
          <w:shd w:val="clear" w:color="auto" w:fill="FFFFFF"/>
        </w:rPr>
        <w:t xml:space="preserve"> 1 </w:t>
      </w:r>
    </w:p>
    <w:p w:rsidR="00CA361D" w:rsidRDefault="004B6A06" w:rsidP="00CA361D">
      <w:pPr>
        <w:tabs>
          <w:tab w:val="left" w:pos="3630"/>
        </w:tabs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CA361D">
        <w:rPr>
          <w:rFonts w:cs="Times New Roman"/>
          <w:b/>
          <w:color w:val="000000"/>
          <w:sz w:val="24"/>
          <w:szCs w:val="24"/>
          <w:shd w:val="clear" w:color="auto" w:fill="FFFFFF"/>
        </w:rPr>
        <w:t>Заявка</w:t>
      </w:r>
    </w:p>
    <w:p w:rsidR="00CA361D" w:rsidRPr="00CA361D" w:rsidRDefault="004B6A06" w:rsidP="00CA361D">
      <w:pPr>
        <w:tabs>
          <w:tab w:val="left" w:pos="3630"/>
        </w:tabs>
        <w:jc w:val="center"/>
        <w:rPr>
          <w:b/>
          <w:sz w:val="24"/>
          <w:szCs w:val="24"/>
        </w:rPr>
      </w:pPr>
      <w:r w:rsidRPr="00CA361D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 участие в </w:t>
      </w:r>
      <w:r w:rsidR="00CA361D" w:rsidRPr="00CA361D">
        <w:rPr>
          <w:b/>
          <w:sz w:val="24"/>
          <w:szCs w:val="24"/>
        </w:rPr>
        <w:t>онлайн конкурсе «</w:t>
      </w:r>
      <w:proofErr w:type="spellStart"/>
      <w:r w:rsidR="00CA361D" w:rsidRPr="00CA361D">
        <w:rPr>
          <w:b/>
          <w:sz w:val="24"/>
          <w:szCs w:val="24"/>
        </w:rPr>
        <w:t>Стихоклип</w:t>
      </w:r>
      <w:proofErr w:type="spellEnd"/>
      <w:r w:rsidR="00CA361D" w:rsidRPr="00CA361D">
        <w:rPr>
          <w:b/>
          <w:sz w:val="24"/>
          <w:szCs w:val="24"/>
        </w:rPr>
        <w:t>»,</w:t>
      </w:r>
    </w:p>
    <w:p w:rsidR="00CA361D" w:rsidRPr="00CA361D" w:rsidRDefault="00CA361D" w:rsidP="00CA361D">
      <w:pPr>
        <w:jc w:val="center"/>
        <w:rPr>
          <w:b/>
          <w:sz w:val="24"/>
          <w:szCs w:val="24"/>
        </w:rPr>
      </w:pPr>
      <w:r w:rsidRPr="00CA361D">
        <w:rPr>
          <w:b/>
          <w:sz w:val="24"/>
          <w:szCs w:val="24"/>
        </w:rPr>
        <w:t>посвященного Дню памяти и скорби и</w:t>
      </w:r>
    </w:p>
    <w:p w:rsidR="00CA361D" w:rsidRPr="00CA361D" w:rsidRDefault="00CA361D" w:rsidP="00CA361D">
      <w:pPr>
        <w:jc w:val="center"/>
        <w:rPr>
          <w:b/>
          <w:sz w:val="24"/>
          <w:szCs w:val="24"/>
        </w:rPr>
      </w:pPr>
      <w:r w:rsidRPr="00CA361D">
        <w:rPr>
          <w:b/>
          <w:sz w:val="24"/>
          <w:szCs w:val="24"/>
        </w:rPr>
        <w:t xml:space="preserve">участникам </w:t>
      </w:r>
      <w:r w:rsidRPr="00CA361D">
        <w:rPr>
          <w:b/>
          <w:sz w:val="24"/>
          <w:szCs w:val="24"/>
          <w:shd w:val="clear" w:color="auto" w:fill="FFFFFF"/>
        </w:rPr>
        <w:t>спецоперации </w:t>
      </w:r>
      <w:r w:rsidRPr="00CA361D">
        <w:rPr>
          <w:b/>
          <w:bCs/>
          <w:sz w:val="24"/>
          <w:szCs w:val="24"/>
          <w:shd w:val="clear" w:color="auto" w:fill="FFFFFF"/>
        </w:rPr>
        <w:t>на</w:t>
      </w:r>
      <w:r w:rsidRPr="00CA361D">
        <w:rPr>
          <w:b/>
          <w:sz w:val="24"/>
          <w:szCs w:val="24"/>
          <w:shd w:val="clear" w:color="auto" w:fill="FFFFFF"/>
        </w:rPr>
        <w:t> </w:t>
      </w:r>
      <w:r w:rsidRPr="00CA361D">
        <w:rPr>
          <w:b/>
          <w:bCs/>
          <w:sz w:val="24"/>
          <w:szCs w:val="24"/>
          <w:shd w:val="clear" w:color="auto" w:fill="FFFFFF"/>
        </w:rPr>
        <w:t>Украине</w:t>
      </w:r>
    </w:p>
    <w:p w:rsidR="00CA361D" w:rsidRDefault="00CA361D" w:rsidP="00BA2233">
      <w:pPr>
        <w:tabs>
          <w:tab w:val="left" w:pos="3630"/>
        </w:tabs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CA361D" w:rsidTr="00CA361D">
        <w:tc>
          <w:tcPr>
            <w:tcW w:w="3964" w:type="dxa"/>
          </w:tcPr>
          <w:p w:rsidR="00CA361D" w:rsidRDefault="00CA361D" w:rsidP="00CA361D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23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Фамилия, имя, отчество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участника (полностью)</w:t>
            </w:r>
          </w:p>
        </w:tc>
        <w:tc>
          <w:tcPr>
            <w:tcW w:w="5380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61D" w:rsidTr="00CA361D">
        <w:tc>
          <w:tcPr>
            <w:tcW w:w="3964" w:type="dxa"/>
          </w:tcPr>
          <w:p w:rsidR="00CA361D" w:rsidRDefault="00CA361D" w:rsidP="00CA361D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23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5380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61D" w:rsidTr="00CA361D">
        <w:tc>
          <w:tcPr>
            <w:tcW w:w="3964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23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Место проживания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(адрес)</w:t>
            </w:r>
          </w:p>
        </w:tc>
        <w:tc>
          <w:tcPr>
            <w:tcW w:w="5380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61D" w:rsidTr="00CA361D">
        <w:tc>
          <w:tcPr>
            <w:tcW w:w="3964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23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Место учебы, работы (при наличии)</w:t>
            </w:r>
          </w:p>
        </w:tc>
        <w:tc>
          <w:tcPr>
            <w:tcW w:w="5380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61D" w:rsidTr="00CA361D">
        <w:tc>
          <w:tcPr>
            <w:tcW w:w="3964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23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Наименование произведение с указанием автора</w:t>
            </w:r>
          </w:p>
        </w:tc>
        <w:tc>
          <w:tcPr>
            <w:tcW w:w="5380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361D" w:rsidTr="00CA361D">
        <w:tc>
          <w:tcPr>
            <w:tcW w:w="3964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Контактные данные:</w:t>
            </w:r>
          </w:p>
          <w:p w:rsidR="00CA361D" w:rsidRPr="00CA361D" w:rsidRDefault="00CA361D" w:rsidP="00CA361D">
            <w:pPr>
              <w:pStyle w:val="a6"/>
              <w:numPr>
                <w:ilvl w:val="0"/>
                <w:numId w:val="11"/>
              </w:num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61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  <w:p w:rsidR="00CA361D" w:rsidRDefault="00CA361D" w:rsidP="00CA361D">
            <w:pPr>
              <w:pStyle w:val="a6"/>
              <w:numPr>
                <w:ilvl w:val="0"/>
                <w:numId w:val="11"/>
              </w:num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61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CA361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CA361D" w:rsidRPr="00CA361D" w:rsidRDefault="00CA361D" w:rsidP="00CA361D">
            <w:pPr>
              <w:pStyle w:val="a6"/>
              <w:numPr>
                <w:ilvl w:val="0"/>
                <w:numId w:val="11"/>
              </w:num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соцсеть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CA361D" w:rsidRP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0" w:type="dxa"/>
          </w:tcPr>
          <w:p w:rsidR="00CA361D" w:rsidRDefault="00CA361D" w:rsidP="00BA2233">
            <w:pPr>
              <w:tabs>
                <w:tab w:val="left" w:pos="3630"/>
              </w:tabs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A361D" w:rsidRDefault="00CA361D" w:rsidP="00BA2233">
      <w:pPr>
        <w:tabs>
          <w:tab w:val="left" w:pos="3630"/>
        </w:tabs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DB2EED" w:rsidRPr="00BA2233" w:rsidRDefault="004B6A06" w:rsidP="00BA2233">
      <w:pPr>
        <w:tabs>
          <w:tab w:val="left" w:pos="3630"/>
        </w:tabs>
        <w:spacing w:line="360" w:lineRule="auto"/>
        <w:rPr>
          <w:rFonts w:cs="Times New Roman"/>
          <w:sz w:val="24"/>
          <w:szCs w:val="24"/>
        </w:rPr>
      </w:pPr>
      <w:r w:rsidRPr="00BA2233">
        <w:rPr>
          <w:rFonts w:cs="Times New Roman"/>
          <w:color w:val="000000"/>
          <w:sz w:val="24"/>
          <w:szCs w:val="24"/>
        </w:rPr>
        <w:br/>
      </w:r>
      <w:r w:rsidR="00DB2EED" w:rsidRPr="00BA2233">
        <w:rPr>
          <w:rFonts w:cs="Times New Roman"/>
          <w:sz w:val="24"/>
          <w:szCs w:val="24"/>
        </w:rPr>
        <w:tab/>
      </w:r>
    </w:p>
    <w:p w:rsidR="00DB2EED" w:rsidRPr="004B6A06" w:rsidRDefault="00DB2EED" w:rsidP="004B6A06">
      <w:pPr>
        <w:autoSpaceDE w:val="0"/>
        <w:autoSpaceDN w:val="0"/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</w:p>
    <w:sectPr w:rsidR="00DB2EED" w:rsidRPr="004B6A06" w:rsidSect="00BA22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3A3"/>
    <w:multiLevelType w:val="multilevel"/>
    <w:tmpl w:val="916079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6C28C2"/>
    <w:multiLevelType w:val="multilevel"/>
    <w:tmpl w:val="916079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071679"/>
    <w:multiLevelType w:val="multilevel"/>
    <w:tmpl w:val="916079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6B5CE3"/>
    <w:multiLevelType w:val="multilevel"/>
    <w:tmpl w:val="916079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69383B"/>
    <w:multiLevelType w:val="multilevel"/>
    <w:tmpl w:val="916079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8864E8"/>
    <w:multiLevelType w:val="multilevel"/>
    <w:tmpl w:val="8B1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620" w:hanging="540"/>
      </w:pPr>
      <w:rPr>
        <w:rFonts w:ascii="Tahoma" w:eastAsia="Times New Roman" w:hAnsi="Tahoma" w:cs="Tahoma" w:hint="default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E4F94"/>
    <w:multiLevelType w:val="hybridMultilevel"/>
    <w:tmpl w:val="26EC9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61EA6"/>
    <w:multiLevelType w:val="hybridMultilevel"/>
    <w:tmpl w:val="E7C06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F2056"/>
    <w:multiLevelType w:val="multilevel"/>
    <w:tmpl w:val="6B3A150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5742B7"/>
    <w:multiLevelType w:val="hybridMultilevel"/>
    <w:tmpl w:val="EE68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AC1"/>
    <w:multiLevelType w:val="hybridMultilevel"/>
    <w:tmpl w:val="1FDC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ED"/>
    <w:rsid w:val="001233B7"/>
    <w:rsid w:val="00257C57"/>
    <w:rsid w:val="002C4D80"/>
    <w:rsid w:val="00343A6D"/>
    <w:rsid w:val="004B6A06"/>
    <w:rsid w:val="004C3882"/>
    <w:rsid w:val="00635B9E"/>
    <w:rsid w:val="006E7DF1"/>
    <w:rsid w:val="006F693E"/>
    <w:rsid w:val="007B232A"/>
    <w:rsid w:val="009E4C95"/>
    <w:rsid w:val="00A51AAD"/>
    <w:rsid w:val="00B564C3"/>
    <w:rsid w:val="00BA2233"/>
    <w:rsid w:val="00BC49A9"/>
    <w:rsid w:val="00BE503B"/>
    <w:rsid w:val="00BE51A1"/>
    <w:rsid w:val="00C036CC"/>
    <w:rsid w:val="00CA361D"/>
    <w:rsid w:val="00DB2EED"/>
    <w:rsid w:val="00E443F6"/>
    <w:rsid w:val="00E55307"/>
    <w:rsid w:val="00E72B97"/>
    <w:rsid w:val="00EA7A15"/>
    <w:rsid w:val="00EE4BEF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CDCE"/>
  <w15:chartTrackingRefBased/>
  <w15:docId w15:val="{8E729A85-7957-411B-AEFC-0A164FB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E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E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E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B2EE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DB2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2EED"/>
    <w:rPr>
      <w:b/>
      <w:bCs/>
    </w:rPr>
  </w:style>
  <w:style w:type="paragraph" w:styleId="a6">
    <w:name w:val="List Paragraph"/>
    <w:basedOn w:val="a"/>
    <w:uiPriority w:val="34"/>
    <w:qFormat/>
    <w:rsid w:val="00DB2EED"/>
    <w:pPr>
      <w:ind w:left="720"/>
      <w:contextualSpacing/>
    </w:pPr>
  </w:style>
  <w:style w:type="paragraph" w:customStyle="1" w:styleId="ConsPlusNormal">
    <w:name w:val="ConsPlusNormal"/>
    <w:rsid w:val="00DB2EE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39"/>
    <w:rsid w:val="00CA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etlycb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cbs3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561584" TargetMode="External"/><Relationship Id="rId5" Type="http://schemas.openxmlformats.org/officeDocument/2006/relationships/hyperlink" Target="https://mechetlycb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2023-05-31T10:25:00Z</cp:lastPrinted>
  <dcterms:created xsi:type="dcterms:W3CDTF">2023-05-30T10:12:00Z</dcterms:created>
  <dcterms:modified xsi:type="dcterms:W3CDTF">2023-05-31T11:08:00Z</dcterms:modified>
</cp:coreProperties>
</file>