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Настоящий материал (информация) </w:t>
      </w:r>
      <w:proofErr w:type="spellStart"/>
      <w:r>
        <w:rPr>
          <w:sz w:val="36"/>
          <w:szCs w:val="36"/>
        </w:rPr>
        <w:t>произ</w:t>
      </w:r>
      <w:proofErr w:type="spellEnd"/>
      <w:r>
        <w:rPr>
          <w:sz w:val="36"/>
          <w:szCs w:val="36"/>
        </w:rPr>
        <w:t>-</w:t>
      </w:r>
    </w:p>
    <w:p w:rsidR="00A718BF" w:rsidRDefault="00D72A89" w:rsidP="00A718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</w:t>
      </w:r>
      <w:proofErr w:type="gramStart"/>
      <w:r>
        <w:rPr>
          <w:sz w:val="36"/>
          <w:szCs w:val="36"/>
        </w:rPr>
        <w:t>веден</w:t>
      </w:r>
      <w:proofErr w:type="gramEnd"/>
      <w:r>
        <w:rPr>
          <w:sz w:val="36"/>
          <w:szCs w:val="36"/>
        </w:rPr>
        <w:t xml:space="preserve"> иностранным агентом</w:t>
      </w:r>
      <w:r w:rsidR="00A718BF">
        <w:rPr>
          <w:sz w:val="36"/>
          <w:szCs w:val="36"/>
        </w:rPr>
        <w:t xml:space="preserve"> Григорием</w:t>
      </w:r>
    </w:p>
    <w:p w:rsidR="00A718BF" w:rsidRDefault="00A718BF" w:rsidP="00A718B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</w:t>
      </w:r>
      <w:proofErr w:type="gramStart"/>
      <w:r w:rsidRPr="00A718BF">
        <w:rPr>
          <w:sz w:val="36"/>
          <w:szCs w:val="36"/>
        </w:rPr>
        <w:t xml:space="preserve">Шалвовичем </w:t>
      </w:r>
      <w:proofErr w:type="spellStart"/>
      <w:r w:rsidRPr="00A718BF">
        <w:rPr>
          <w:sz w:val="36"/>
          <w:szCs w:val="36"/>
        </w:rPr>
        <w:t>Чхартишвили</w:t>
      </w:r>
      <w:proofErr w:type="spellEnd"/>
      <w:r w:rsidR="00981BF5">
        <w:rPr>
          <w:sz w:val="36"/>
          <w:szCs w:val="36"/>
        </w:rPr>
        <w:t xml:space="preserve"> (</w:t>
      </w:r>
      <w:r>
        <w:rPr>
          <w:sz w:val="36"/>
          <w:szCs w:val="36"/>
        </w:rPr>
        <w:t xml:space="preserve">творческий    </w:t>
      </w:r>
      <w:proofErr w:type="gramEnd"/>
    </w:p>
    <w:p w:rsidR="00A718BF" w:rsidRDefault="00A718BF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псевдоним Борис Акунин), </w:t>
      </w:r>
      <w:r w:rsidR="00D72A89">
        <w:rPr>
          <w:sz w:val="36"/>
          <w:szCs w:val="36"/>
        </w:rPr>
        <w:t>включенного</w:t>
      </w:r>
    </w:p>
    <w:p w:rsidR="00D72A89" w:rsidRDefault="00A718BF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в единый реестр иностранных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</w:t>
      </w:r>
      <w:r w:rsidR="00A718B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агентов, размещённых на сайте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Министерства юстиции Российской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Федерации, в соответствии 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Федеральным законом РФ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№ 255-ФЗ «О </w:t>
      </w:r>
      <w:proofErr w:type="gramStart"/>
      <w:r>
        <w:rPr>
          <w:sz w:val="36"/>
          <w:szCs w:val="36"/>
        </w:rPr>
        <w:t>контроле за</w:t>
      </w:r>
      <w:proofErr w:type="gramEnd"/>
      <w:r>
        <w:rPr>
          <w:sz w:val="36"/>
          <w:szCs w:val="36"/>
        </w:rPr>
        <w:t xml:space="preserve"> деятельностью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лиц, находящихся под </w:t>
      </w:r>
      <w:proofErr w:type="gramStart"/>
      <w:r>
        <w:rPr>
          <w:sz w:val="36"/>
          <w:szCs w:val="36"/>
        </w:rPr>
        <w:t>иностранным</w:t>
      </w:r>
      <w:proofErr w:type="gramEnd"/>
      <w:r>
        <w:rPr>
          <w:sz w:val="36"/>
          <w:szCs w:val="36"/>
        </w:rPr>
        <w:t xml:space="preserve">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влиянием от 14 июля 2022 года, </w:t>
      </w:r>
    </w:p>
    <w:p w:rsidR="00D72A89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вступившего в силу 1 декабря 2022 года.  </w:t>
      </w:r>
    </w:p>
    <w:p w:rsidR="00870387" w:rsidRDefault="00D72A89" w:rsidP="00D72A8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18+                </w:t>
      </w:r>
    </w:p>
    <w:p w:rsidR="00870387" w:rsidRDefault="00870387" w:rsidP="00D72A89">
      <w:pPr>
        <w:spacing w:after="0"/>
        <w:rPr>
          <w:sz w:val="36"/>
          <w:szCs w:val="36"/>
        </w:rPr>
      </w:pPr>
      <w:bookmarkStart w:id="0" w:name="_GoBack"/>
      <w:bookmarkEnd w:id="0"/>
    </w:p>
    <w:p w:rsidR="00870387" w:rsidRDefault="00870387" w:rsidP="00D72A89">
      <w:pPr>
        <w:spacing w:after="0"/>
        <w:rPr>
          <w:sz w:val="36"/>
          <w:szCs w:val="36"/>
        </w:rPr>
      </w:pPr>
    </w:p>
    <w:p w:rsidR="00870387" w:rsidRDefault="00870387" w:rsidP="00D72A89">
      <w:pPr>
        <w:spacing w:after="0"/>
        <w:rPr>
          <w:sz w:val="36"/>
          <w:szCs w:val="36"/>
        </w:rPr>
      </w:pPr>
    </w:p>
    <w:p w:rsidR="00870387" w:rsidRDefault="00870387" w:rsidP="00D72A89">
      <w:pPr>
        <w:spacing w:after="0"/>
        <w:rPr>
          <w:sz w:val="36"/>
          <w:szCs w:val="36"/>
        </w:rPr>
      </w:pPr>
    </w:p>
    <w:p w:rsidR="00870387" w:rsidRDefault="00870387" w:rsidP="00D72A89">
      <w:pPr>
        <w:spacing w:after="0"/>
        <w:rPr>
          <w:sz w:val="36"/>
          <w:szCs w:val="36"/>
        </w:rPr>
      </w:pPr>
    </w:p>
    <w:p w:rsidR="000712FF" w:rsidRDefault="000712FF"/>
    <w:sectPr w:rsidR="000712FF" w:rsidSect="00D72A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89"/>
    <w:rsid w:val="000712FF"/>
    <w:rsid w:val="00443638"/>
    <w:rsid w:val="00870387"/>
    <w:rsid w:val="00981BF5"/>
    <w:rsid w:val="00A718BF"/>
    <w:rsid w:val="00AF67C9"/>
    <w:rsid w:val="00D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2023-12-21T09:58:00Z</cp:lastPrinted>
  <dcterms:created xsi:type="dcterms:W3CDTF">2023-12-21T09:41:00Z</dcterms:created>
  <dcterms:modified xsi:type="dcterms:W3CDTF">2024-01-25T07:22:00Z</dcterms:modified>
</cp:coreProperties>
</file>